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Pr="00085E38" w:rsidRDefault="008F768C">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185420</wp:posOffset>
                </wp:positionV>
                <wp:extent cx="5667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66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8273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4.6pt" to="446.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" strokecolor="black [3200]" strokeweight=".5pt">
                <v:stroke joinstyle="miter"/>
              </v:line>
            </w:pict>
          </mc:Fallback>
        </mc:AlternateContent>
      </w:r>
      <w:r w:rsidR="00605FAC">
        <w:t xml:space="preserve">Policy Title: </w:t>
      </w:r>
      <w:r w:rsidR="00681F07" w:rsidRPr="00085E38">
        <w:rPr>
          <w:b/>
        </w:rPr>
        <w:t>Communication Channels</w:t>
      </w:r>
      <w:r w:rsidR="00605FAC">
        <w:tab/>
      </w:r>
      <w:r w:rsidR="00605FAC">
        <w:tab/>
      </w:r>
      <w:r w:rsidR="00605FAC">
        <w:tab/>
      </w:r>
      <w:r w:rsidR="00681F07">
        <w:tab/>
      </w:r>
      <w:r w:rsidR="00681F07">
        <w:tab/>
      </w:r>
      <w:r w:rsidR="00085E38">
        <w:t xml:space="preserve">             </w:t>
      </w:r>
      <w:r w:rsidR="00172C09">
        <w:t xml:space="preserve">Policy Code No. </w:t>
      </w:r>
      <w:r w:rsidR="00681F07" w:rsidRPr="00085E38">
        <w:t>307</w:t>
      </w:r>
    </w:p>
    <w:p w:rsidR="00172C09" w:rsidRDefault="00172C09"/>
    <w:p w:rsidR="00681F07" w:rsidRPr="00085E38" w:rsidRDefault="00681F07" w:rsidP="00681F07">
      <w:r w:rsidRPr="00085E38">
        <w:t>Questions and problems are resolved at the lowest organizational level nearest to the complaint.  School employees are responsible for conferring with their immediate supervisor on questions and concerns.  Students and other members of the school district community will confer with a licensed employee and then with the principal on questions and concerns.</w:t>
      </w:r>
    </w:p>
    <w:p w:rsidR="00681F07" w:rsidRPr="00085E38" w:rsidRDefault="00681F07" w:rsidP="00681F07">
      <w:r w:rsidRPr="00085E38">
        <w:t xml:space="preserve">If resolution is not possible by any of the above, individuals may bring it to the attention of the superintendent within </w:t>
      </w:r>
      <w:r w:rsidR="00B51611" w:rsidRPr="00085E38">
        <w:t>5</w:t>
      </w:r>
      <w:r w:rsidRPr="00085E38">
        <w:t xml:space="preserve"> school days of their discussion with the principal.  If there is no resolution or plan for resolution by the superintendent within </w:t>
      </w:r>
      <w:r w:rsidR="00B51611" w:rsidRPr="00085E38">
        <w:t>15</w:t>
      </w:r>
      <w:r w:rsidRPr="00085E38">
        <w:t xml:space="preserve"> school days of the individual's discussion with the superintendent, the individual may ask to have the question or problem placed on the board agenda.  It is within the board’s discretion whether to hear the concern.</w:t>
      </w:r>
    </w:p>
    <w:p w:rsidR="00172C09" w:rsidRPr="00085E38" w:rsidRDefault="00681F07" w:rsidP="00681F07">
      <w:r w:rsidRPr="00085E38">
        <w:t>It will first be the responsibility of the administrators to resolve questions and problems raised by the employees and the students they supervise and by other members of the school district community.</w:t>
      </w:r>
    </w:p>
    <w:p w:rsidR="00172C09" w:rsidRDefault="00172C09">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229"/>
      </w:tblGrid>
      <w:tr w:rsidR="00172C09" w:rsidTr="00172C09">
        <w:trPr>
          <w:trHeight w:val="293"/>
        </w:trPr>
        <w:tc>
          <w:tcPr>
            <w:tcW w:w="1795" w:type="dxa"/>
          </w:tcPr>
          <w:p w:rsidR="00172C09" w:rsidRDefault="00172C09">
            <w:r>
              <w:t>Date of Adoption</w:t>
            </w:r>
          </w:p>
        </w:tc>
        <w:tc>
          <w:tcPr>
            <w:tcW w:w="4229" w:type="dxa"/>
          </w:tcPr>
          <w:p w:rsidR="00172C09" w:rsidRDefault="00085E38">
            <w:r>
              <w:t>04/25/2016</w:t>
            </w:r>
          </w:p>
        </w:tc>
      </w:tr>
      <w:tr w:rsidR="00172C09" w:rsidTr="00172C09">
        <w:trPr>
          <w:trHeight w:val="277"/>
        </w:trPr>
        <w:tc>
          <w:tcPr>
            <w:tcW w:w="1795" w:type="dxa"/>
          </w:tcPr>
          <w:p w:rsidR="00172C09" w:rsidRDefault="00172C09">
            <w:r>
              <w:t>Review Date</w:t>
            </w:r>
          </w:p>
        </w:tc>
        <w:tc>
          <w:tcPr>
            <w:tcW w:w="4229" w:type="dxa"/>
          </w:tcPr>
          <w:p w:rsidR="00172C09" w:rsidRDefault="00172C09"/>
        </w:tc>
      </w:tr>
      <w:tr w:rsidR="00172C09" w:rsidTr="00172C09">
        <w:trPr>
          <w:trHeight w:val="277"/>
        </w:trPr>
        <w:tc>
          <w:tcPr>
            <w:tcW w:w="1795" w:type="dxa"/>
          </w:tcPr>
          <w:p w:rsidR="00172C09" w:rsidRDefault="00172C09">
            <w:r>
              <w:t>Revision Date</w:t>
            </w:r>
          </w:p>
        </w:tc>
        <w:tc>
          <w:tcPr>
            <w:tcW w:w="4229" w:type="dxa"/>
          </w:tcPr>
          <w:p w:rsidR="00172C09" w:rsidRDefault="00172C09"/>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51AE4" w:rsidRDefault="00681F07" w:rsidP="00151AE4">
            <w:r w:rsidRPr="00681F07">
              <w:t>Iowa Code § 279.8 (2013).</w:t>
            </w:r>
          </w:p>
          <w:p w:rsidR="00681F07" w:rsidRDefault="00681F07" w:rsidP="00151AE4"/>
          <w:p w:rsidR="00681F07" w:rsidRDefault="00681F07" w:rsidP="00151AE4"/>
        </w:tc>
      </w:tr>
      <w:tr w:rsidR="00172C09" w:rsidTr="00172C09">
        <w:trPr>
          <w:trHeight w:val="239"/>
        </w:trPr>
        <w:tc>
          <w:tcPr>
            <w:tcW w:w="1255" w:type="dxa"/>
          </w:tcPr>
          <w:p w:rsidR="00172C09" w:rsidRDefault="00172C09">
            <w:r>
              <w:t>Cross Ref.:</w:t>
            </w:r>
          </w:p>
        </w:tc>
        <w:tc>
          <w:tcPr>
            <w:tcW w:w="8003" w:type="dxa"/>
          </w:tcPr>
          <w:p w:rsidR="00681F07" w:rsidRDefault="00681F07" w:rsidP="00681F07">
            <w:r>
              <w:t>213</w:t>
            </w:r>
            <w:r>
              <w:tab/>
              <w:t>Public Participation in Board Meetings</w:t>
            </w:r>
          </w:p>
          <w:p w:rsidR="00681F07" w:rsidRDefault="00681F07" w:rsidP="00681F07">
            <w:r>
              <w:t>213.1R1  General Complaints by Citizens</w:t>
            </w:r>
          </w:p>
          <w:p w:rsidR="00681F07" w:rsidRDefault="00681F07" w:rsidP="00681F07">
            <w:r>
              <w:t>401.4</w:t>
            </w:r>
            <w:r>
              <w:tab/>
              <w:t>Employee Complaints</w:t>
            </w:r>
          </w:p>
          <w:p w:rsidR="00681F07" w:rsidRDefault="00681F07" w:rsidP="00681F07">
            <w:r>
              <w:t>502.4</w:t>
            </w:r>
            <w:r>
              <w:tab/>
              <w:t>Student Complaints and Grievances</w:t>
            </w:r>
          </w:p>
          <w:p w:rsidR="00172C09" w:rsidRDefault="00681F07" w:rsidP="00681F07">
            <w:r>
              <w:t>504.3</w:t>
            </w:r>
            <w:r>
              <w:tab/>
              <w:t>Student Publications</w:t>
            </w:r>
          </w:p>
        </w:tc>
      </w:tr>
    </w:tbl>
    <w:p w:rsidR="00172C09" w:rsidRDefault="00172C09"/>
    <w:sectPr w:rsidR="00172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25" w:rsidRDefault="00FE5B25" w:rsidP="00172C09">
      <w:pPr>
        <w:spacing w:after="0" w:line="240" w:lineRule="auto"/>
      </w:pPr>
      <w:r>
        <w:separator/>
      </w:r>
    </w:p>
  </w:endnote>
  <w:endnote w:type="continuationSeparator" w:id="0">
    <w:p w:rsidR="00FE5B25" w:rsidRDefault="00FE5B25"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085E38">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25" w:rsidRDefault="00FE5B25" w:rsidP="00172C09">
      <w:pPr>
        <w:spacing w:after="0" w:line="240" w:lineRule="auto"/>
      </w:pPr>
      <w:r>
        <w:separator/>
      </w:r>
    </w:p>
  </w:footnote>
  <w:footnote w:type="continuationSeparator" w:id="0">
    <w:p w:rsidR="00FE5B25" w:rsidRDefault="00FE5B25"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024CFA">
      <w:rPr>
        <w:rFonts w:ascii="Times New Roman" w:hAnsi="Times New Roman" w:cs="Times New Roman"/>
        <w:b/>
        <w:sz w:val="40"/>
        <w:szCs w:val="40"/>
      </w:rPr>
      <w:t>3</w:t>
    </w:r>
    <w:r w:rsidRPr="00172C09">
      <w:rPr>
        <w:rFonts w:ascii="Times New Roman" w:hAnsi="Times New Roman" w:cs="Times New Roman"/>
        <w:b/>
        <w:sz w:val="40"/>
        <w:szCs w:val="40"/>
      </w:rPr>
      <w:t xml:space="preserve">00 – </w:t>
    </w:r>
    <w:r w:rsidR="00024CFA">
      <w:rPr>
        <w:rFonts w:ascii="Times New Roman" w:hAnsi="Times New Roman" w:cs="Times New Roman"/>
        <w:b/>
        <w:sz w:val="40"/>
        <w:szCs w:val="40"/>
      </w:rPr>
      <w:t>Administration</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24CFA"/>
    <w:rsid w:val="00085E38"/>
    <w:rsid w:val="0010068B"/>
    <w:rsid w:val="00141C90"/>
    <w:rsid w:val="00151AE4"/>
    <w:rsid w:val="00172C09"/>
    <w:rsid w:val="001E5C80"/>
    <w:rsid w:val="0021374E"/>
    <w:rsid w:val="003E607B"/>
    <w:rsid w:val="00605FAC"/>
    <w:rsid w:val="00652966"/>
    <w:rsid w:val="00681F07"/>
    <w:rsid w:val="0069332B"/>
    <w:rsid w:val="008F768C"/>
    <w:rsid w:val="00A748C3"/>
    <w:rsid w:val="00AC2FFD"/>
    <w:rsid w:val="00B421F3"/>
    <w:rsid w:val="00B51611"/>
    <w:rsid w:val="00C446C9"/>
    <w:rsid w:val="00D27AAE"/>
    <w:rsid w:val="00E814E9"/>
    <w:rsid w:val="00EC563B"/>
    <w:rsid w:val="00EC738B"/>
    <w:rsid w:val="00FE1129"/>
    <w:rsid w:val="00FE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11</cp:revision>
  <dcterms:created xsi:type="dcterms:W3CDTF">2014-02-20T14:54:00Z</dcterms:created>
  <dcterms:modified xsi:type="dcterms:W3CDTF">2016-04-27T15:11:00Z</dcterms:modified>
</cp:coreProperties>
</file>